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2058" w14:textId="77777777" w:rsidR="00677D7D" w:rsidRPr="00692A2C" w:rsidRDefault="00677D7D" w:rsidP="00677D7D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647B97D3" w14:textId="77777777" w:rsidR="00677D7D" w:rsidRPr="00692A2C" w:rsidRDefault="00677D7D" w:rsidP="00677D7D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747C5AE8" w14:textId="77777777" w:rsidR="00677D7D" w:rsidRPr="00692A2C" w:rsidRDefault="00677D7D" w:rsidP="00677D7D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Cause of the Week Introduction </w:t>
      </w:r>
    </w:p>
    <w:p w14:paraId="61B86DA4" w14:textId="78A031BF" w:rsidR="00677D7D" w:rsidRPr="00692A2C" w:rsidRDefault="00677D7D" w:rsidP="00677D7D">
      <w:pPr>
        <w:tabs>
          <w:tab w:val="left" w:pos="1010"/>
        </w:tabs>
        <w:rPr>
          <w:rFonts w:eastAsia="Arial"/>
        </w:rPr>
      </w:pPr>
      <w:r w:rsidRPr="0B47B14B">
        <w:rPr>
          <w:rFonts w:eastAsia="Arial"/>
          <w:b/>
          <w:bCs/>
        </w:rPr>
        <w:t>DATE TO SEND:</w:t>
      </w:r>
      <w:r w:rsidRPr="0B47B14B">
        <w:rPr>
          <w:rFonts w:eastAsia="Arial"/>
        </w:rPr>
        <w:t xml:space="preserve"> </w:t>
      </w:r>
      <w:r w:rsidR="0FC549A8" w:rsidRPr="0B47B14B">
        <w:rPr>
          <w:rFonts w:eastAsia="Arial"/>
        </w:rPr>
        <w:t xml:space="preserve">Wednesday, </w:t>
      </w:r>
      <w:r w:rsidR="211131FC" w:rsidRPr="0B47B14B">
        <w:rPr>
          <w:rFonts w:eastAsia="Arial"/>
        </w:rPr>
        <w:t>Start Strong Week</w:t>
      </w:r>
    </w:p>
    <w:p w14:paraId="7B53140D" w14:textId="0F01CDF2" w:rsidR="00677D7D" w:rsidRPr="00692A2C" w:rsidRDefault="00677D7D" w:rsidP="00677D7D">
      <w:pPr>
        <w:tabs>
          <w:tab w:val="left" w:pos="1010"/>
        </w:tabs>
        <w:rPr>
          <w:rFonts w:eastAsia="Arial"/>
        </w:rPr>
      </w:pPr>
      <w:r w:rsidRPr="0B47B14B">
        <w:rPr>
          <w:rFonts w:eastAsia="Arial"/>
          <w:b/>
          <w:bCs/>
        </w:rPr>
        <w:t>SUBJECT:</w:t>
      </w:r>
      <w:r w:rsidRPr="0B47B14B">
        <w:rPr>
          <w:rFonts w:eastAsia="Arial"/>
        </w:rPr>
        <w:t xml:space="preserve"> </w:t>
      </w:r>
      <w:r w:rsidRPr="00110D84">
        <w:rPr>
          <w:rStyle w:val="Heading1Char"/>
          <w:rFonts w:ascii="Arial" w:hAnsi="Arial" w:cs="Arial"/>
          <w:color w:val="auto"/>
          <w:sz w:val="22"/>
          <w:szCs w:val="22"/>
        </w:rPr>
        <w:t xml:space="preserve">What’s your </w:t>
      </w:r>
      <w:r w:rsidR="476C97B3" w:rsidRPr="00110D84">
        <w:rPr>
          <w:rStyle w:val="Heading1Char"/>
          <w:rFonts w:ascii="Arial" w:hAnsi="Arial" w:cs="Arial"/>
          <w:color w:val="auto"/>
          <w:sz w:val="22"/>
          <w:szCs w:val="22"/>
        </w:rPr>
        <w:t xml:space="preserve">charitable </w:t>
      </w:r>
      <w:r w:rsidRPr="00110D84">
        <w:rPr>
          <w:rStyle w:val="Heading1Char"/>
          <w:rFonts w:ascii="Arial" w:hAnsi="Arial" w:cs="Arial"/>
          <w:color w:val="auto"/>
          <w:sz w:val="22"/>
          <w:szCs w:val="22"/>
        </w:rPr>
        <w:t>cause?</w:t>
      </w:r>
    </w:p>
    <w:p w14:paraId="789D9FAD" w14:textId="1CCAC0A7" w:rsidR="17597F9F" w:rsidRDefault="17597F9F" w:rsidP="6D40F415">
      <w:pPr>
        <w:tabs>
          <w:tab w:val="left" w:pos="1010"/>
        </w:tabs>
        <w:rPr>
          <w:rFonts w:eastAsia="Arial"/>
        </w:rPr>
      </w:pPr>
      <w:r w:rsidRPr="0B47B14B">
        <w:rPr>
          <w:rFonts w:eastAsia="Arial"/>
          <w:b/>
          <w:bCs/>
        </w:rPr>
        <w:t>ATTACHMENT</w:t>
      </w:r>
      <w:r w:rsidRPr="0B47B14B">
        <w:rPr>
          <w:rFonts w:eastAsia="Arial"/>
        </w:rPr>
        <w:t>: 3 Great Reasons to Give through the CFC Flyer</w:t>
      </w:r>
    </w:p>
    <w:p w14:paraId="3D353102" w14:textId="71EC1839" w:rsidR="00677D7D" w:rsidRPr="00793472" w:rsidRDefault="00677D7D" w:rsidP="00677D7D">
      <w:r w:rsidRPr="00793472">
        <w:t> </w:t>
      </w:r>
    </w:p>
    <w:p w14:paraId="3CA5DDFD" w14:textId="750A5C12" w:rsidR="00677D7D" w:rsidRPr="00793472" w:rsidRDefault="00677D7D" w:rsidP="00677D7D">
      <w:r>
        <w:t xml:space="preserve">Dear </w:t>
      </w:r>
      <w:r w:rsidR="656D7FCD">
        <w:t xml:space="preserve">fellow </w:t>
      </w:r>
      <w:r>
        <w:t>changemaker</w:t>
      </w:r>
      <w:r w:rsidR="59006226">
        <w:t>s</w:t>
      </w:r>
      <w:r>
        <w:t>:</w:t>
      </w:r>
    </w:p>
    <w:p w14:paraId="4241F898" w14:textId="77777777" w:rsidR="00677D7D" w:rsidRDefault="00677D7D" w:rsidP="00677D7D"/>
    <w:p w14:paraId="5D5A5E92" w14:textId="7A5ABABB" w:rsidR="00677D7D" w:rsidRDefault="00677D7D" w:rsidP="0B47B14B">
      <w:pPr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 xml:space="preserve">Some people </w:t>
      </w:r>
      <w:r w:rsidR="00CC35CA">
        <w:rPr>
          <w:rStyle w:val="normaltextrun"/>
          <w:color w:val="000000"/>
          <w:shd w:val="clear" w:color="auto" w:fill="FFFFFF"/>
        </w:rPr>
        <w:t>m</w:t>
      </w:r>
      <w:r>
        <w:rPr>
          <w:rStyle w:val="normaltextrun"/>
          <w:color w:val="000000"/>
          <w:shd w:val="clear" w:color="auto" w:fill="FFFFFF"/>
        </w:rPr>
        <w:t>ight say it takes an extraordinary person to care enough to give, but it’s mo</w:t>
      </w:r>
      <w:r w:rsidR="00A96F66">
        <w:rPr>
          <w:rStyle w:val="normaltextrun"/>
          <w:color w:val="000000"/>
          <w:shd w:val="clear" w:color="auto" w:fill="FFFFFF"/>
        </w:rPr>
        <w:t>re common and easier than you think</w:t>
      </w:r>
      <w:r>
        <w:rPr>
          <w:rStyle w:val="normaltextrun"/>
          <w:color w:val="000000"/>
          <w:shd w:val="clear" w:color="auto" w:fill="FFFFFF"/>
        </w:rPr>
        <w:t xml:space="preserve">! Anyone can be a </w:t>
      </w:r>
      <w:r w:rsidR="00A96F66">
        <w:rPr>
          <w:rStyle w:val="normaltextrun"/>
          <w:color w:val="000000"/>
          <w:shd w:val="clear" w:color="auto" w:fill="FFFFFF"/>
        </w:rPr>
        <w:t xml:space="preserve">changemaker and make a </w:t>
      </w:r>
      <w:r>
        <w:rPr>
          <w:rStyle w:val="normaltextrun"/>
          <w:color w:val="000000"/>
          <w:shd w:val="clear" w:color="auto" w:fill="FFFFFF"/>
        </w:rPr>
        <w:t>differenc</w:t>
      </w:r>
      <w:r w:rsidR="00A96F66">
        <w:rPr>
          <w:rStyle w:val="normaltextrun"/>
          <w:color w:val="000000"/>
          <w:shd w:val="clear" w:color="auto" w:fill="FFFFFF"/>
        </w:rPr>
        <w:t xml:space="preserve">e in their local community, </w:t>
      </w:r>
      <w:r>
        <w:rPr>
          <w:rStyle w:val="normaltextrun"/>
          <w:color w:val="000000"/>
          <w:shd w:val="clear" w:color="auto" w:fill="FFFFFF"/>
        </w:rPr>
        <w:t>nation, and world through the Combined Federal Campaign (CFC).</w:t>
      </w:r>
    </w:p>
    <w:p w14:paraId="6043CD4E" w14:textId="4B4FC2CB" w:rsidR="0B47B14B" w:rsidRDefault="0B47B14B" w:rsidP="0B47B14B">
      <w:pPr>
        <w:rPr>
          <w:rStyle w:val="normaltextrun"/>
          <w:rFonts w:eastAsia="Calibri"/>
          <w:color w:val="000000" w:themeColor="text1"/>
        </w:rPr>
      </w:pPr>
    </w:p>
    <w:p w14:paraId="73D26CC0" w14:textId="05BA91D9" w:rsidR="00CC35CA" w:rsidRDefault="00CC35CA" w:rsidP="6D40F415">
      <w:pPr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We</w:t>
      </w:r>
      <w:r w:rsidR="00A96F66">
        <w:rPr>
          <w:rStyle w:val="normaltextrun"/>
          <w:color w:val="000000"/>
          <w:shd w:val="clear" w:color="auto" w:fill="FFFFFF"/>
        </w:rPr>
        <w:t xml:space="preserve"> changemakers</w:t>
      </w:r>
      <w:r>
        <w:rPr>
          <w:rStyle w:val="normaltextrun"/>
          <w:color w:val="000000"/>
          <w:shd w:val="clear" w:color="auto" w:fill="FFFFFF"/>
        </w:rPr>
        <w:t xml:space="preserve"> each have a cause that is special to us, and together our combined efforts help solve the world’s most pressing challenges. </w:t>
      </w:r>
      <w:r w:rsidR="59D8A394" w:rsidRPr="6D40F415">
        <w:rPr>
          <w:rStyle w:val="normaltextrun"/>
          <w:color w:val="000000" w:themeColor="text1"/>
        </w:rPr>
        <w:t xml:space="preserve">For example, </w:t>
      </w:r>
      <w:r w:rsidR="7D4EA1C9" w:rsidRPr="6D40F415">
        <w:rPr>
          <w:rStyle w:val="normaltextrun"/>
          <w:color w:val="000000" w:themeColor="text1"/>
        </w:rPr>
        <w:t>Charnita, a Department of Transportation employee, gives through the CFC to help find a cure for cancer. Brannan</w:t>
      </w:r>
      <w:r w:rsidR="3AA61D90" w:rsidRPr="6D40F415">
        <w:rPr>
          <w:rStyle w:val="normaltextrun"/>
          <w:color w:val="000000" w:themeColor="text1"/>
        </w:rPr>
        <w:t xml:space="preserve">, a Department of Homeland Security employee, gives through the CFC to provide forever homes for rescue animals. And </w:t>
      </w:r>
      <w:r w:rsidR="6FB83DB8" w:rsidRPr="0B47B14B">
        <w:rPr>
          <w:rStyle w:val="normaltextrun"/>
          <w:color w:val="000000" w:themeColor="text1"/>
        </w:rPr>
        <w:t>Victoria, a D</w:t>
      </w:r>
      <w:r w:rsidR="40244DA1" w:rsidRPr="0B47B14B">
        <w:rPr>
          <w:rStyle w:val="normaltextrun"/>
          <w:color w:val="000000" w:themeColor="text1"/>
        </w:rPr>
        <w:t>O</w:t>
      </w:r>
      <w:r w:rsidR="6FB83DB8" w:rsidRPr="6D40F415">
        <w:rPr>
          <w:rStyle w:val="normaltextrun"/>
          <w:color w:val="000000" w:themeColor="text1"/>
        </w:rPr>
        <w:t>D civilian, gives through the CFC to empower children in her community.</w:t>
      </w:r>
      <w:r w:rsidR="26C60C35" w:rsidRPr="6D40F415">
        <w:rPr>
          <w:rStyle w:val="normaltextrun"/>
          <w:color w:val="000000" w:themeColor="text1"/>
        </w:rPr>
        <w:t xml:space="preserve"> </w:t>
      </w:r>
      <w:r w:rsidR="35CDD92D" w:rsidRPr="6D40F415">
        <w:rPr>
          <w:rStyle w:val="normaltextrun"/>
          <w:color w:val="000000" w:themeColor="text1"/>
        </w:rPr>
        <w:t>See the attached flyer for some additional great reasons to give through the CFC.</w:t>
      </w:r>
    </w:p>
    <w:p w14:paraId="1FE04373" w14:textId="479D2DE6" w:rsidR="00CC35CA" w:rsidRDefault="00CC35CA" w:rsidP="6D40F415">
      <w:pPr>
        <w:rPr>
          <w:rStyle w:val="normaltextrun"/>
          <w:rFonts w:eastAsia="Calibri"/>
          <w:color w:val="000000" w:themeColor="text1"/>
        </w:rPr>
      </w:pPr>
    </w:p>
    <w:p w14:paraId="467D34CE" w14:textId="4C083B19" w:rsidR="00CC35CA" w:rsidRDefault="7B926FB4" w:rsidP="00677D7D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Get ready to learn more about </w:t>
      </w:r>
      <w:r w:rsidR="7704D3B0">
        <w:rPr>
          <w:rStyle w:val="normaltextrun"/>
          <w:color w:val="000000"/>
          <w:shd w:val="clear" w:color="auto" w:fill="FFFFFF"/>
        </w:rPr>
        <w:t xml:space="preserve">the featured </w:t>
      </w:r>
      <w:r>
        <w:rPr>
          <w:rStyle w:val="normaltextrun"/>
          <w:color w:val="000000"/>
          <w:shd w:val="clear" w:color="auto" w:fill="FFFFFF"/>
        </w:rPr>
        <w:t>charitable causes as we move through the</w:t>
      </w:r>
      <w:r w:rsidR="3F537175">
        <w:rPr>
          <w:rStyle w:val="normaltextrun"/>
          <w:color w:val="000000"/>
          <w:shd w:val="clear" w:color="auto" w:fill="FFFFFF"/>
        </w:rPr>
        <w:t xml:space="preserve"> campaign period</w:t>
      </w:r>
      <w:r>
        <w:rPr>
          <w:rStyle w:val="normaltextrun"/>
          <w:color w:val="000000"/>
          <w:shd w:val="clear" w:color="auto" w:fill="FFFFFF"/>
        </w:rPr>
        <w:t xml:space="preserve">. </w:t>
      </w:r>
      <w:r w:rsidR="43BFD536">
        <w:rPr>
          <w:rStyle w:val="normaltextrun"/>
          <w:color w:val="000000"/>
          <w:shd w:val="clear" w:color="auto" w:fill="FFFFFF"/>
        </w:rPr>
        <w:t>Here’s</w:t>
      </w:r>
      <w:r w:rsidR="00CC35CA">
        <w:rPr>
          <w:rStyle w:val="normaltextrun"/>
          <w:color w:val="000000"/>
          <w:shd w:val="clear" w:color="auto" w:fill="FFFFFF"/>
        </w:rPr>
        <w:t xml:space="preserve"> th</w:t>
      </w:r>
      <w:r w:rsidR="70AF6172">
        <w:rPr>
          <w:rStyle w:val="normaltextrun"/>
          <w:color w:val="000000"/>
          <w:shd w:val="clear" w:color="auto" w:fill="FFFFFF"/>
        </w:rPr>
        <w:t xml:space="preserve">is year’s </w:t>
      </w:r>
      <w:r w:rsidR="76116C38">
        <w:rPr>
          <w:rStyle w:val="normaltextrun"/>
          <w:color w:val="000000"/>
          <w:shd w:val="clear" w:color="auto" w:fill="FFFFFF"/>
        </w:rPr>
        <w:t>C</w:t>
      </w:r>
      <w:r w:rsidR="00CC35CA">
        <w:rPr>
          <w:rStyle w:val="normaltextrun"/>
          <w:color w:val="000000"/>
          <w:shd w:val="clear" w:color="auto" w:fill="FFFFFF"/>
        </w:rPr>
        <w:t xml:space="preserve">ause </w:t>
      </w:r>
      <w:r w:rsidR="417FA58C">
        <w:rPr>
          <w:rStyle w:val="normaltextrun"/>
          <w:color w:val="000000"/>
          <w:shd w:val="clear" w:color="auto" w:fill="FFFFFF"/>
        </w:rPr>
        <w:t>W</w:t>
      </w:r>
      <w:r w:rsidR="00CC35CA">
        <w:rPr>
          <w:rStyle w:val="normaltextrun"/>
          <w:color w:val="000000"/>
          <w:shd w:val="clear" w:color="auto" w:fill="FFFFFF"/>
        </w:rPr>
        <w:t>eek</w:t>
      </w:r>
      <w:r w:rsidR="77AD3C99">
        <w:rPr>
          <w:rStyle w:val="normaltextrun"/>
          <w:color w:val="000000"/>
          <w:shd w:val="clear" w:color="auto" w:fill="FFFFFF"/>
        </w:rPr>
        <w:t xml:space="preserve"> schedule</w:t>
      </w:r>
      <w:r w:rsidR="5CF17D59">
        <w:rPr>
          <w:rStyle w:val="normaltextrun"/>
          <w:color w:val="000000"/>
          <w:shd w:val="clear" w:color="auto" w:fill="FFFFFF"/>
        </w:rPr>
        <w:t>:</w:t>
      </w:r>
    </w:p>
    <w:p w14:paraId="72CFF9D5" w14:textId="77777777" w:rsidR="008F144C" w:rsidRDefault="008F144C" w:rsidP="00677D7D">
      <w:pPr>
        <w:rPr>
          <w:rStyle w:val="normaltextrun"/>
          <w:color w:val="000000"/>
          <w:shd w:val="clear" w:color="auto" w:fill="FFFFFF"/>
        </w:rPr>
      </w:pPr>
    </w:p>
    <w:p w14:paraId="5C376D4E" w14:textId="02EDDDEA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Sept. 20</w:t>
      </w:r>
      <w:r w:rsidRPr="0B47B14B">
        <w:rPr>
          <w:rStyle w:val="normaltextrun"/>
          <w:rFonts w:eastAsia="Calibri"/>
          <w:color w:val="000000" w:themeColor="text1"/>
        </w:rPr>
        <w:t>: Disaster Relief</w:t>
      </w:r>
    </w:p>
    <w:p w14:paraId="3157234C" w14:textId="3EC4CF77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Sept. 27</w:t>
      </w:r>
      <w:r w:rsidRPr="0B47B14B">
        <w:rPr>
          <w:rStyle w:val="normaltextrun"/>
          <w:rFonts w:eastAsia="Calibri"/>
          <w:color w:val="000000" w:themeColor="text1"/>
        </w:rPr>
        <w:t>: Education</w:t>
      </w:r>
    </w:p>
    <w:p w14:paraId="0321C144" w14:textId="6B3E4EAA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Oct. 4</w:t>
      </w:r>
      <w:r w:rsidRPr="0B47B14B">
        <w:rPr>
          <w:rStyle w:val="normaltextrun"/>
          <w:rFonts w:eastAsia="Calibri"/>
          <w:color w:val="000000" w:themeColor="text1"/>
        </w:rPr>
        <w:t>: Housing &amp; Shelter</w:t>
      </w:r>
    </w:p>
    <w:p w14:paraId="11AEDC02" w14:textId="554C1CED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Oct. 11</w:t>
      </w:r>
      <w:r w:rsidRPr="0B47B14B">
        <w:rPr>
          <w:rStyle w:val="normaltextrun"/>
          <w:rFonts w:eastAsia="Calibri"/>
          <w:color w:val="000000" w:themeColor="text1"/>
        </w:rPr>
        <w:t>: End Poverty</w:t>
      </w:r>
    </w:p>
    <w:p w14:paraId="55ADCF81" w14:textId="0BE2F2D4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Oct. 18</w:t>
      </w:r>
      <w:r w:rsidRPr="0B47B14B">
        <w:rPr>
          <w:rStyle w:val="normaltextrun"/>
          <w:rFonts w:eastAsia="Calibri"/>
          <w:color w:val="000000" w:themeColor="text1"/>
        </w:rPr>
        <w:t>: Arts &amp; Humanities</w:t>
      </w:r>
    </w:p>
    <w:p w14:paraId="7CE9D4C7" w14:textId="4C8789C1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Oct. 25</w:t>
      </w:r>
      <w:r w:rsidRPr="0B47B14B">
        <w:rPr>
          <w:rStyle w:val="normaltextrun"/>
          <w:rFonts w:eastAsia="Calibri"/>
          <w:color w:val="000000" w:themeColor="text1"/>
        </w:rPr>
        <w:t>: Animal Welfare</w:t>
      </w:r>
    </w:p>
    <w:p w14:paraId="256874D1" w14:textId="484CF320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Nov. 1</w:t>
      </w:r>
      <w:r w:rsidRPr="0B47B14B">
        <w:rPr>
          <w:rStyle w:val="normaltextrun"/>
          <w:rFonts w:eastAsia="Calibri"/>
          <w:color w:val="000000" w:themeColor="text1"/>
        </w:rPr>
        <w:t>: Faith-Based</w:t>
      </w:r>
    </w:p>
    <w:p w14:paraId="2B6A4408" w14:textId="31345CFC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Nov. 8</w:t>
      </w:r>
      <w:r w:rsidRPr="0B47B14B">
        <w:rPr>
          <w:rStyle w:val="normaltextrun"/>
          <w:rFonts w:eastAsia="Calibri"/>
          <w:color w:val="000000" w:themeColor="text1"/>
        </w:rPr>
        <w:t>: Military Support</w:t>
      </w:r>
    </w:p>
    <w:p w14:paraId="2815049D" w14:textId="6D194242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Nov. 15</w:t>
      </w:r>
      <w:r w:rsidRPr="0B47B14B">
        <w:rPr>
          <w:rStyle w:val="normaltextrun"/>
          <w:rFonts w:eastAsia="Calibri"/>
          <w:color w:val="000000" w:themeColor="text1"/>
        </w:rPr>
        <w:t>: Children and Family Services</w:t>
      </w:r>
    </w:p>
    <w:p w14:paraId="18ACBA4C" w14:textId="15270D01" w:rsidR="344DC046" w:rsidRDefault="344DC046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Nov. 22</w:t>
      </w:r>
      <w:r w:rsidRPr="0B47B14B">
        <w:rPr>
          <w:rStyle w:val="normaltextrun"/>
          <w:rFonts w:eastAsia="Calibri"/>
          <w:color w:val="000000" w:themeColor="text1"/>
        </w:rPr>
        <w:t>: Food &amp; Nutrition</w:t>
      </w:r>
    </w:p>
    <w:p w14:paraId="2B40BA91" w14:textId="21E14DF2" w:rsidR="3703F5E3" w:rsidRDefault="3703F5E3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Nov. 29</w:t>
      </w:r>
      <w:r w:rsidRPr="0B47B14B">
        <w:rPr>
          <w:rStyle w:val="normaltextrun"/>
          <w:rFonts w:eastAsia="Calibri"/>
          <w:color w:val="000000" w:themeColor="text1"/>
        </w:rPr>
        <w:t>: Global Health</w:t>
      </w:r>
    </w:p>
    <w:p w14:paraId="188DA1B6" w14:textId="30B7457B" w:rsidR="3703F5E3" w:rsidRDefault="3703F5E3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Dec. 6</w:t>
      </w:r>
      <w:r w:rsidRPr="0B47B14B">
        <w:rPr>
          <w:rStyle w:val="normaltextrun"/>
          <w:rFonts w:eastAsia="Calibri"/>
          <w:color w:val="000000" w:themeColor="text1"/>
        </w:rPr>
        <w:t>: Human Rights</w:t>
      </w:r>
    </w:p>
    <w:p w14:paraId="05C1CD11" w14:textId="5CC57464" w:rsidR="3703F5E3" w:rsidRDefault="3703F5E3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Dec. 13</w:t>
      </w:r>
      <w:r w:rsidRPr="0B47B14B">
        <w:rPr>
          <w:rStyle w:val="normaltextrun"/>
          <w:rFonts w:eastAsia="Calibri"/>
          <w:color w:val="000000" w:themeColor="text1"/>
        </w:rPr>
        <w:t>: Environmental Protection</w:t>
      </w:r>
    </w:p>
    <w:p w14:paraId="20DA525B" w14:textId="3F449E78" w:rsidR="3703F5E3" w:rsidRDefault="3703F5E3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Dec. 20</w:t>
      </w:r>
      <w:r w:rsidRPr="0B47B14B">
        <w:rPr>
          <w:rStyle w:val="normaltextrun"/>
          <w:rFonts w:eastAsia="Calibri"/>
          <w:color w:val="000000" w:themeColor="text1"/>
        </w:rPr>
        <w:t>: Mental Wellness</w:t>
      </w:r>
    </w:p>
    <w:p w14:paraId="41E0EBC8" w14:textId="133509E1" w:rsidR="3703F5E3" w:rsidRDefault="3703F5E3" w:rsidP="0B47B14B">
      <w:pPr>
        <w:ind w:left="720"/>
        <w:rPr>
          <w:rStyle w:val="normaltextrun"/>
          <w:rFonts w:eastAsia="Calibri"/>
          <w:color w:val="000000" w:themeColor="text1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Dec. 27</w:t>
      </w:r>
      <w:r w:rsidRPr="0B47B14B">
        <w:rPr>
          <w:rStyle w:val="normaltextrun"/>
          <w:rFonts w:eastAsia="Calibri"/>
          <w:color w:val="000000" w:themeColor="text1"/>
        </w:rPr>
        <w:t>: Community Improvement</w:t>
      </w:r>
    </w:p>
    <w:p w14:paraId="4C5FA931" w14:textId="200156B3" w:rsidR="00CC35CA" w:rsidRDefault="3703F5E3" w:rsidP="0B47B14B">
      <w:pPr>
        <w:ind w:left="720"/>
        <w:rPr>
          <w:rStyle w:val="normaltextrun"/>
          <w:rFonts w:eastAsia="Calibri"/>
          <w:color w:val="000000"/>
          <w:shd w:val="clear" w:color="auto" w:fill="FFFFFF"/>
        </w:rPr>
      </w:pPr>
      <w:r w:rsidRPr="0B47B14B">
        <w:rPr>
          <w:rStyle w:val="normaltextrun"/>
          <w:rFonts w:eastAsia="Calibri"/>
          <w:i/>
          <w:iCs/>
          <w:color w:val="000000" w:themeColor="text1"/>
        </w:rPr>
        <w:t>Week of Jan. 3</w:t>
      </w:r>
      <w:r w:rsidRPr="0B47B14B">
        <w:rPr>
          <w:rStyle w:val="normaltextrun"/>
          <w:rFonts w:eastAsia="Calibri"/>
          <w:color w:val="000000" w:themeColor="text1"/>
        </w:rPr>
        <w:t>: Medical Research</w:t>
      </w:r>
    </w:p>
    <w:p w14:paraId="793E3B5F" w14:textId="77777777" w:rsidR="00CC35CA" w:rsidRDefault="00CC35CA" w:rsidP="00677D7D"/>
    <w:p w14:paraId="6378ADCF" w14:textId="1AA283A6" w:rsidR="00677D7D" w:rsidRDefault="0ADBBEF3" w:rsidP="00677D7D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lastRenderedPageBreak/>
        <w:t xml:space="preserve">Read more </w:t>
      </w:r>
      <w:hyperlink r:id="rId10" w:tooltip="Combine Federal Campaign Employee Stories webpage" w:history="1">
        <w:r w:rsidRPr="00EB6C9C">
          <w:rPr>
            <w:rStyle w:val="Hyperlink"/>
            <w:rFonts w:ascii="Arial" w:hAnsi="Arial"/>
            <w:shd w:val="clear" w:color="auto" w:fill="FFFFFF"/>
          </w:rPr>
          <w:t>federal employee giving stories</w:t>
        </w:r>
      </w:hyperlink>
      <w:r>
        <w:rPr>
          <w:rStyle w:val="normaltextrun"/>
          <w:color w:val="000000"/>
          <w:shd w:val="clear" w:color="auto" w:fill="FFFFFF"/>
        </w:rPr>
        <w:t xml:space="preserve"> or </w:t>
      </w:r>
      <w:hyperlink r:id="rId11" w:tooltip="Combined Federal Campaign Submit Your Story webpage" w:history="1">
        <w:r w:rsidRPr="00EB6C9C">
          <w:rPr>
            <w:rStyle w:val="Hyperlink"/>
            <w:rFonts w:ascii="Arial" w:hAnsi="Arial"/>
            <w:shd w:val="clear" w:color="auto" w:fill="FFFFFF"/>
          </w:rPr>
          <w:t>submit your own</w:t>
        </w:r>
      </w:hyperlink>
      <w:r>
        <w:rPr>
          <w:rStyle w:val="normaltextrun"/>
          <w:color w:val="000000"/>
          <w:shd w:val="clear" w:color="auto" w:fill="FFFFFF"/>
        </w:rPr>
        <w:t xml:space="preserve">! </w:t>
      </w:r>
      <w:r w:rsidR="00CC35CA">
        <w:rPr>
          <w:rStyle w:val="normaltextrun"/>
          <w:color w:val="000000"/>
          <w:shd w:val="clear" w:color="auto" w:fill="FFFFFF"/>
        </w:rPr>
        <w:t xml:space="preserve">Celebrate 60 years of giving by continuing the legacy of the CFC – consider pledging a $60 recurring gift at </w:t>
      </w:r>
      <w:hyperlink r:id="rId12" w:tooltip="Official Combined Federal Campaign Website" w:history="1">
        <w:r w:rsidR="00CC35CA" w:rsidRPr="00A96F66">
          <w:rPr>
            <w:rStyle w:val="Hyperlink"/>
            <w:rFonts w:ascii="Arial" w:hAnsi="Arial"/>
            <w:shd w:val="clear" w:color="auto" w:fill="FFFFFF"/>
          </w:rPr>
          <w:t>GiveCFC.org</w:t>
        </w:r>
      </w:hyperlink>
      <w:r w:rsidR="00A96F66">
        <w:rPr>
          <w:rStyle w:val="normaltextrun"/>
          <w:color w:val="000000"/>
          <w:shd w:val="clear" w:color="auto" w:fill="FFFFFF"/>
        </w:rPr>
        <w:t xml:space="preserve"> during your</w:t>
      </w:r>
      <w:r w:rsidR="00CC35CA">
        <w:rPr>
          <w:rStyle w:val="normaltextrun"/>
          <w:color w:val="000000"/>
          <w:shd w:val="clear" w:color="auto" w:fill="FFFFFF"/>
        </w:rPr>
        <w:t xml:space="preserve"> Cause o</w:t>
      </w:r>
      <w:r w:rsidR="00A96F66">
        <w:rPr>
          <w:rStyle w:val="normaltextrun"/>
          <w:color w:val="000000"/>
          <w:shd w:val="clear" w:color="auto" w:fill="FFFFFF"/>
        </w:rPr>
        <w:t>f the Week</w:t>
      </w:r>
      <w:r w:rsidR="00CC35CA">
        <w:rPr>
          <w:rStyle w:val="normaltextrun"/>
          <w:color w:val="000000"/>
          <w:shd w:val="clear" w:color="auto" w:fill="FFFFFF"/>
        </w:rPr>
        <w:t xml:space="preserve">, supporting a charity that works </w:t>
      </w:r>
      <w:r w:rsidR="00A96F66">
        <w:rPr>
          <w:rStyle w:val="normaltextrun"/>
          <w:color w:val="000000"/>
          <w:shd w:val="clear" w:color="auto" w:fill="FFFFFF"/>
        </w:rPr>
        <w:t>to fulfill missions important to you</w:t>
      </w:r>
      <w:r w:rsidR="00CC35CA">
        <w:rPr>
          <w:rStyle w:val="normaltextrun"/>
          <w:color w:val="000000"/>
          <w:shd w:val="clear" w:color="auto" w:fill="FFFFFF"/>
        </w:rPr>
        <w:t xml:space="preserve">. </w:t>
      </w:r>
      <w:r w:rsidR="01E55257">
        <w:rPr>
          <w:rStyle w:val="normaltextrun"/>
          <w:color w:val="000000"/>
          <w:shd w:val="clear" w:color="auto" w:fill="FFFFFF"/>
        </w:rPr>
        <w:t>T</w:t>
      </w:r>
      <w:r w:rsidR="00CC35CA">
        <w:rPr>
          <w:rStyle w:val="normaltextrun"/>
          <w:color w:val="000000"/>
          <w:shd w:val="clear" w:color="auto" w:fill="FFFFFF"/>
        </w:rPr>
        <w:t xml:space="preserve">ogether, </w:t>
      </w:r>
      <w:r w:rsidR="00A96F66">
        <w:rPr>
          <w:rStyle w:val="normaltextrun"/>
          <w:color w:val="000000"/>
          <w:shd w:val="clear" w:color="auto" w:fill="FFFFFF"/>
        </w:rPr>
        <w:t>we</w:t>
      </w:r>
      <w:r w:rsidR="00CC35CA">
        <w:rPr>
          <w:rStyle w:val="normaltextrun"/>
          <w:color w:val="000000"/>
          <w:shd w:val="clear" w:color="auto" w:fill="FFFFFF"/>
        </w:rPr>
        <w:t xml:space="preserve"> can </w:t>
      </w:r>
      <w:r w:rsidR="00A96F66">
        <w:rPr>
          <w:rStyle w:val="normaltextrun"/>
          <w:color w:val="000000"/>
          <w:shd w:val="clear" w:color="auto" w:fill="FFFFFF"/>
        </w:rPr>
        <w:t>change the world.</w:t>
      </w:r>
    </w:p>
    <w:p w14:paraId="27B0D99C" w14:textId="77777777" w:rsidR="00CC35CA" w:rsidRDefault="00CC35CA" w:rsidP="00677D7D"/>
    <w:p w14:paraId="4698EF5E" w14:textId="77777777" w:rsidR="00677D7D" w:rsidRPr="00793472" w:rsidRDefault="00677D7D" w:rsidP="00677D7D">
      <w:r>
        <w:t>Cheers,</w:t>
      </w:r>
    </w:p>
    <w:p w14:paraId="7423BDBD" w14:textId="77777777" w:rsidR="00677D7D" w:rsidRDefault="00677D7D" w:rsidP="00677D7D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1A32FEA3" w14:textId="77777777" w:rsidR="00DE191D" w:rsidRDefault="00677D7D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491D13"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F913" w14:textId="77777777" w:rsidR="009F3E1E" w:rsidRDefault="009F3E1E">
      <w:pPr>
        <w:spacing w:line="240" w:lineRule="auto"/>
      </w:pPr>
      <w:r>
        <w:separator/>
      </w:r>
    </w:p>
  </w:endnote>
  <w:endnote w:type="continuationSeparator" w:id="0">
    <w:p w14:paraId="07CF7078" w14:textId="77777777" w:rsidR="009F3E1E" w:rsidRDefault="009F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8E3D" w14:textId="77777777" w:rsidR="001349CA" w:rsidRDefault="00A96F66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B700" w14:textId="77777777" w:rsidR="009F3E1E" w:rsidRDefault="009F3E1E">
      <w:pPr>
        <w:spacing w:line="240" w:lineRule="auto"/>
      </w:pPr>
      <w:r>
        <w:separator/>
      </w:r>
    </w:p>
  </w:footnote>
  <w:footnote w:type="continuationSeparator" w:id="0">
    <w:p w14:paraId="70FA7B27" w14:textId="77777777" w:rsidR="009F3E1E" w:rsidRDefault="009F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1882" w14:textId="77777777" w:rsidR="00491D13" w:rsidRDefault="00A96F66" w:rsidP="00FE42C0">
    <w:pPr>
      <w:pStyle w:val="Header"/>
      <w:ind w:left="-1080"/>
    </w:pPr>
    <w:r>
      <w:br/>
    </w:r>
    <w:r w:rsidR="0B47B14B">
      <w:rPr>
        <w:noProof/>
      </w:rPr>
      <w:drawing>
        <wp:inline distT="0" distB="0" distL="0" distR="0" wp14:anchorId="38B49DEA" wp14:editId="155ED3B2">
          <wp:extent cx="5943600" cy="1428750"/>
          <wp:effectExtent l="0" t="0" r="0" b="0"/>
          <wp:docPr id="3" name="Picture 3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1128A" w14:textId="6DA177E3" w:rsidR="00FE42C0" w:rsidRDefault="009F3E1E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3B8B"/>
    <w:multiLevelType w:val="multilevel"/>
    <w:tmpl w:val="FFF03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F81ACC"/>
    <w:multiLevelType w:val="multilevel"/>
    <w:tmpl w:val="74985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7D"/>
    <w:rsid w:val="00110D84"/>
    <w:rsid w:val="002E1581"/>
    <w:rsid w:val="00677D7D"/>
    <w:rsid w:val="006F24D8"/>
    <w:rsid w:val="008274E5"/>
    <w:rsid w:val="008510A2"/>
    <w:rsid w:val="008F144C"/>
    <w:rsid w:val="009F3E1E"/>
    <w:rsid w:val="00A96F66"/>
    <w:rsid w:val="00AA2E7D"/>
    <w:rsid w:val="00B73015"/>
    <w:rsid w:val="00CC35CA"/>
    <w:rsid w:val="00D72098"/>
    <w:rsid w:val="00DE191D"/>
    <w:rsid w:val="00DF5CF6"/>
    <w:rsid w:val="00E37435"/>
    <w:rsid w:val="00EB6C9C"/>
    <w:rsid w:val="00EE7FCD"/>
    <w:rsid w:val="00F248B1"/>
    <w:rsid w:val="00FC4115"/>
    <w:rsid w:val="01353279"/>
    <w:rsid w:val="01E55257"/>
    <w:rsid w:val="041B719B"/>
    <w:rsid w:val="051CCE2F"/>
    <w:rsid w:val="07B287A6"/>
    <w:rsid w:val="095085FB"/>
    <w:rsid w:val="0ADBBEF3"/>
    <w:rsid w:val="0B47B14B"/>
    <w:rsid w:val="0CF46B66"/>
    <w:rsid w:val="0FC549A8"/>
    <w:rsid w:val="106D947F"/>
    <w:rsid w:val="141EB196"/>
    <w:rsid w:val="1490A895"/>
    <w:rsid w:val="15E2ECED"/>
    <w:rsid w:val="16B40666"/>
    <w:rsid w:val="17597F9F"/>
    <w:rsid w:val="1A0DD7A8"/>
    <w:rsid w:val="1C31B101"/>
    <w:rsid w:val="1CC09612"/>
    <w:rsid w:val="1E758ED0"/>
    <w:rsid w:val="200DC4A5"/>
    <w:rsid w:val="20D21825"/>
    <w:rsid w:val="211131FC"/>
    <w:rsid w:val="232FD796"/>
    <w:rsid w:val="25DD4BE5"/>
    <w:rsid w:val="26C60C35"/>
    <w:rsid w:val="26F620FB"/>
    <w:rsid w:val="27365FB3"/>
    <w:rsid w:val="29CD469B"/>
    <w:rsid w:val="2AEA472A"/>
    <w:rsid w:val="325A25F3"/>
    <w:rsid w:val="344DC046"/>
    <w:rsid w:val="34E9B947"/>
    <w:rsid w:val="359CFB03"/>
    <w:rsid w:val="35CDD92D"/>
    <w:rsid w:val="3703F5E3"/>
    <w:rsid w:val="388C0D0E"/>
    <w:rsid w:val="393B5CF7"/>
    <w:rsid w:val="3AA61D90"/>
    <w:rsid w:val="3AA8FFD7"/>
    <w:rsid w:val="3F537175"/>
    <w:rsid w:val="40244DA1"/>
    <w:rsid w:val="417FA58C"/>
    <w:rsid w:val="41F2DBF1"/>
    <w:rsid w:val="43BFD536"/>
    <w:rsid w:val="452A7CB3"/>
    <w:rsid w:val="476C97B3"/>
    <w:rsid w:val="4BD366F2"/>
    <w:rsid w:val="4DFF1690"/>
    <w:rsid w:val="56B83EC9"/>
    <w:rsid w:val="578AD83B"/>
    <w:rsid w:val="59006226"/>
    <w:rsid w:val="591066F2"/>
    <w:rsid w:val="59D8A394"/>
    <w:rsid w:val="5AF5C4DB"/>
    <w:rsid w:val="5CF17D59"/>
    <w:rsid w:val="5D539FE8"/>
    <w:rsid w:val="5DC69B53"/>
    <w:rsid w:val="5EAC0CF1"/>
    <w:rsid w:val="62A68982"/>
    <w:rsid w:val="656D7FCD"/>
    <w:rsid w:val="6A6643AF"/>
    <w:rsid w:val="6CCECDE2"/>
    <w:rsid w:val="6D40F415"/>
    <w:rsid w:val="6FB83DB8"/>
    <w:rsid w:val="70AF6172"/>
    <w:rsid w:val="7263351B"/>
    <w:rsid w:val="76116C38"/>
    <w:rsid w:val="7704D3B0"/>
    <w:rsid w:val="77AD3C99"/>
    <w:rsid w:val="79001869"/>
    <w:rsid w:val="79A9A841"/>
    <w:rsid w:val="7B926FB4"/>
    <w:rsid w:val="7D4EA1C9"/>
    <w:rsid w:val="7F92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7D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D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qFormat/>
    <w:rsid w:val="00677D7D"/>
    <w:rPr>
      <w:rFonts w:asciiTheme="minorHAnsi" w:hAnsiTheme="minorHAnsi"/>
      <w:b/>
      <w:color w:val="0563C1" w:themeColor="hyperlink"/>
      <w:u w:val="single"/>
    </w:rPr>
  </w:style>
  <w:style w:type="character" w:customStyle="1" w:styleId="normaltextrun1">
    <w:name w:val="normaltextrun1"/>
    <w:basedOn w:val="DefaultParagraphFont"/>
    <w:rsid w:val="00677D7D"/>
  </w:style>
  <w:style w:type="character" w:styleId="CommentReference">
    <w:name w:val="annotation reference"/>
    <w:basedOn w:val="DefaultParagraphFont"/>
    <w:uiPriority w:val="99"/>
    <w:semiHidden/>
    <w:unhideWhenUsed/>
    <w:rsid w:val="0067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D7D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D7D"/>
    <w:rPr>
      <w:sz w:val="20"/>
      <w:szCs w:val="20"/>
    </w:rPr>
  </w:style>
  <w:style w:type="character" w:customStyle="1" w:styleId="normaltextrun">
    <w:name w:val="normaltextrun"/>
    <w:basedOn w:val="DefaultParagraphFont"/>
    <w:rsid w:val="00677D7D"/>
  </w:style>
  <w:style w:type="character" w:customStyle="1" w:styleId="eop">
    <w:name w:val="eop"/>
    <w:basedOn w:val="DefaultParagraphFont"/>
    <w:rsid w:val="00677D7D"/>
  </w:style>
  <w:style w:type="paragraph" w:customStyle="1" w:styleId="paragraph">
    <w:name w:val="paragraph"/>
    <w:basedOn w:val="Normal"/>
    <w:rsid w:val="006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D7D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D7D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7D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10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vecfc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vecfc.org/form/submit-your-sto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ivecfc.org/changemakers-libr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29B-9451-4276-8953-D3A06B726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69909-8AFE-4310-9F49-BECE2355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EC131-49C5-4EB2-962C-12DF9E353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1743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2 - Cause Weeks</vt:lpstr>
    </vt:vector>
  </TitlesOfParts>
  <Manager/>
  <Company/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2 - Cause Weeks</dc:title>
  <dc:subject>What's your charitable cause?</dc:subject>
  <dc:creator/>
  <cp:keywords>Combined Federal Campaign, Cause Weeks</cp:keywords>
  <dc:description/>
  <cp:lastModifiedBy/>
  <cp:revision>3</cp:revision>
  <dcterms:created xsi:type="dcterms:W3CDTF">2021-08-06T18:09:00Z</dcterms:created>
  <dcterms:modified xsi:type="dcterms:W3CDTF">2021-08-06T19:57:00Z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